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62" w:rsidRPr="009646B5" w:rsidRDefault="00D94462" w:rsidP="00D944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 1</w:t>
      </w:r>
    </w:p>
    <w:p w:rsidR="00D94462" w:rsidRPr="009646B5" w:rsidRDefault="00D94462" w:rsidP="00D944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D94462" w:rsidRPr="009646B5" w:rsidRDefault="00D94462" w:rsidP="00D944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="00B56DE3">
        <w:rPr>
          <w:b/>
          <w:color w:val="000000" w:themeColor="text1"/>
          <w:sz w:val="34"/>
          <w:szCs w:val="40"/>
        </w:rPr>
        <w:t>3</w:t>
      </w:r>
      <w:bookmarkStart w:id="0" w:name="_GoBack"/>
      <w:bookmarkEnd w:id="0"/>
      <w:r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B56DE3">
        <w:rPr>
          <w:b/>
          <w:color w:val="000000" w:themeColor="text1"/>
          <w:sz w:val="34"/>
          <w:szCs w:val="40"/>
        </w:rPr>
        <w:t>16</w:t>
      </w:r>
      <w:r>
        <w:rPr>
          <w:b/>
          <w:color w:val="000000" w:themeColor="text1"/>
          <w:sz w:val="34"/>
          <w:szCs w:val="40"/>
          <w:lang w:val="vi-VN"/>
        </w:rPr>
        <w:t>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 xml:space="preserve">9 =&gt; </w:t>
      </w:r>
      <w:r w:rsidR="00B56DE3">
        <w:rPr>
          <w:b/>
          <w:color w:val="000000" w:themeColor="text1"/>
          <w:sz w:val="34"/>
          <w:szCs w:val="40"/>
        </w:rPr>
        <w:t>20</w:t>
      </w:r>
      <w:r>
        <w:rPr>
          <w:b/>
          <w:color w:val="000000" w:themeColor="text1"/>
          <w:sz w:val="34"/>
          <w:szCs w:val="40"/>
          <w:lang w:val="vi-VN"/>
        </w:rPr>
        <w:t>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94462" w:rsidRPr="009646B5" w:rsidTr="00BC3749">
        <w:trPr>
          <w:trHeight w:val="563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D94462" w:rsidRPr="009646B5" w:rsidRDefault="00D94462" w:rsidP="00BC37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94462" w:rsidRPr="009646B5" w:rsidTr="00BC3749">
        <w:trPr>
          <w:trHeight w:val="647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D94462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:rsidR="00D94462" w:rsidRPr="00422823" w:rsidRDefault="00D94462" w:rsidP="00BC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70AD47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D94462" w:rsidRPr="009646B5" w:rsidRDefault="00D94462" w:rsidP="00BC3749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94462" w:rsidRPr="009646B5" w:rsidTr="00BC3749">
        <w:trPr>
          <w:trHeight w:val="1037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PTNN: Truyện: Món quà của cô giáo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PTTM: Vẽ chùm bóng bay</w:t>
            </w:r>
          </w:p>
        </w:tc>
        <w:tc>
          <w:tcPr>
            <w:tcW w:w="2451" w:type="dxa"/>
            <w:gridSpan w:val="2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PTNT: Xếp tương ứng 1-1, ghép đôi cặp 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Thơ: Lời chào</w:t>
            </w:r>
          </w:p>
        </w:tc>
        <w:tc>
          <w:tcPr>
            <w:tcW w:w="2229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Trung thu của bé</w:t>
            </w:r>
          </w:p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PTTM: Dạy hát: Rước đèn tháng 8</w:t>
            </w:r>
          </w:p>
          <w:p w:rsidR="00D94462" w:rsidRPr="009646B5" w:rsidRDefault="00D94462" w:rsidP="00BC3749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PTTC: Đập và bắt bóng 4-5 lần liên tiếp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Nội dung 2: PTNN: Thơ: Chú Cuội</w:t>
            </w:r>
          </w:p>
        </w:tc>
        <w:tc>
          <w:tcPr>
            <w:tcW w:w="2531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PTTM: Bé làm lồng đèn</w:t>
            </w:r>
          </w:p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 PTNN:  Truyện: Sự tích thỏ ngọc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D94462" w:rsidRPr="002263A6" w:rsidRDefault="00D94462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 xml:space="preserve">- Góc xây dựng: Trẻ chơi lắp ráp, xây dựng theo mô hình: nhà ,chung cư,công viên….. theo ý thích trẻ. </w:t>
            </w:r>
            <w:r>
              <w:rPr>
                <w:sz w:val="28"/>
                <w:szCs w:val="28"/>
              </w:rPr>
              <w:t>( Chuẩn bị: gỗ, chai sữa, gạch, must) cho trẻ làm quen góc chơi.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>- Góc phân vai : trẻ tự lựa chọn nội dung chơi theo ý thích, thỏa thuận vai chơi và tiến hành chơi : tiệm làm tóc, tiệm kem, gia đình</w:t>
            </w:r>
            <w:r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âm nhạc: Trẻ  chú ý nghe, thích thú (hát, vỗ tay, nhún nhảy, lắc  lư)  theo bài hát, bản nhạc: bé đi mẫu giáo, ngày đầu  tiên đi học, trường chúng cháu đây là trường mầm non,….</w:t>
            </w:r>
          </w:p>
          <w:p w:rsidR="00D94462" w:rsidRPr="00123820" w:rsidRDefault="00D94462" w:rsidP="00BC374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D94462" w:rsidRPr="009646B5" w:rsidTr="00BC3749">
        <w:trPr>
          <w:trHeight w:val="416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:rsidR="00D94462" w:rsidRPr="00123820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>- Mời cô, bạn khi ăn và  ăn  từ  tốn, nhai kỹ.</w:t>
            </w:r>
          </w:p>
          <w:p w:rsidR="00D94462" w:rsidRPr="00123820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:rsidR="00D94462" w:rsidRPr="007F43A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Tập đánh răng, lau  mặt</w:t>
            </w:r>
          </w:p>
          <w:p w:rsidR="00D94462" w:rsidRPr="007F43A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D94462" w:rsidRPr="009646B5" w:rsidTr="00BC3749">
        <w:trPr>
          <w:trHeight w:val="1331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94462" w:rsidRPr="00772AB2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D94462" w:rsidRPr="00582C0F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94462" w:rsidRPr="00772AB2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lastRenderedPageBreak/>
              <w:t>Làm quen bài hát: Rước đèn tháng tám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D94462" w:rsidRPr="00CF0F9D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D94462" w:rsidRPr="00CF0F9D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30354" w:rsidRDefault="00130354"/>
    <w:sectPr w:rsidR="00130354" w:rsidSect="00D944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62"/>
    <w:rsid w:val="00130354"/>
    <w:rsid w:val="00567280"/>
    <w:rsid w:val="00B56DE3"/>
    <w:rsid w:val="00D94462"/>
    <w:rsid w:val="00D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E5171"/>
  <w15:chartTrackingRefBased/>
  <w15:docId w15:val="{B841FB72-2CCD-43E0-BBC9-EAF9227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2024-09-06T04:31:00Z</dcterms:created>
  <dcterms:modified xsi:type="dcterms:W3CDTF">2024-11-13T08:31:00Z</dcterms:modified>
</cp:coreProperties>
</file>